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9839BA" w:rsidRDefault="009839BA" w:rsidP="00CD4496">
            <w:pPr>
              <w:pStyle w:val="1"/>
            </w:pPr>
            <w:r w:rsidRPr="009839B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76D172B1" w:rsidR="009839BA" w:rsidRPr="009839B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(Telecom Report `22-</w:t>
            </w:r>
            <w:r w:rsidR="00F8604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9839BA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9839BA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9839BA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3D8A54F0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41702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8721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8721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D681B18" w:rsidR="009839BA" w:rsidRPr="009839BA" w:rsidRDefault="007E536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738652F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43C55F17" w14:textId="77777777" w:rsidTr="002A1F75">
        <w:trPr>
          <w:trHeight w:val="1077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7BB25" w14:textId="2375787B" w:rsidR="0041702B" w:rsidRPr="0041702B" w:rsidRDefault="0041702B" w:rsidP="004170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4472C4" w:themeColor="accent1"/>
                <w:kern w:val="0"/>
                <w:sz w:val="24"/>
                <w:szCs w:val="24"/>
              </w:rPr>
            </w:pPr>
            <w:r w:rsidRPr="0041702B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4"/>
                <w:szCs w:val="24"/>
              </w:rPr>
              <w:t>■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4472C4" w:themeColor="accent1"/>
                <w:kern w:val="0"/>
                <w:sz w:val="24"/>
                <w:szCs w:val="24"/>
              </w:rPr>
              <w:t xml:space="preserve">2022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4"/>
                <w:szCs w:val="24"/>
              </w:rPr>
              <w:t xml:space="preserve">상반기 이동통신 기획조사 리포트 </w:t>
            </w:r>
            <w:r>
              <w:rPr>
                <w:rFonts w:ascii="Calibri" w:eastAsia="맑은 고딕" w:hAnsi="Calibri" w:cs="Calibri"/>
                <w:b/>
                <w:bCs/>
                <w:color w:val="4472C4" w:themeColor="accent1"/>
                <w:kern w:val="0"/>
                <w:sz w:val="24"/>
                <w:szCs w:val="24"/>
              </w:rPr>
              <w:t>①</w:t>
            </w:r>
            <w:r w:rsidR="00A37BFD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4"/>
                <w:szCs w:val="24"/>
              </w:rPr>
              <w:t>통신사</w:t>
            </w:r>
            <w:r w:rsidR="00A37BFD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4"/>
                <w:szCs w:val="24"/>
              </w:rPr>
              <w:t xml:space="preserve"> </w:t>
            </w:r>
            <w:r w:rsidR="00A37BFD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4"/>
                <w:szCs w:val="24"/>
              </w:rPr>
              <w:t>고객</w:t>
            </w:r>
            <w:r w:rsidR="00A37BFD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4"/>
                <w:szCs w:val="24"/>
              </w:rPr>
              <w:t xml:space="preserve"> </w:t>
            </w:r>
            <w:r w:rsidR="00A37BFD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4"/>
                <w:szCs w:val="24"/>
              </w:rPr>
              <w:t>만족도</w:t>
            </w:r>
          </w:p>
          <w:p w14:paraId="15335063" w14:textId="41A995ED" w:rsidR="009A03B1" w:rsidRPr="009A03B1" w:rsidRDefault="009A03B1" w:rsidP="004170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proofErr w:type="spellStart"/>
            <w:r w:rsidRPr="009A03B1">
              <w:rPr>
                <w:rFonts w:ascii="맑은 고딕" w:eastAsia="맑은 고딕" w:hAnsi="맑은 고딕" w:cs="굴림" w:hint="eastAsia"/>
                <w:b/>
                <w:bCs/>
                <w:kern w:val="0"/>
                <w:sz w:val="36"/>
                <w:szCs w:val="36"/>
              </w:rPr>
              <w:t>알뜰폰</w:t>
            </w:r>
            <w:proofErr w:type="spellEnd"/>
            <w:r w:rsidRPr="009A03B1">
              <w:rPr>
                <w:rFonts w:ascii="맑은 고딕" w:eastAsia="맑은 고딕" w:hAnsi="맑은 고딕" w:cs="굴림"/>
                <w:b/>
                <w:bCs/>
                <w:kern w:val="0"/>
                <w:sz w:val="36"/>
                <w:szCs w:val="36"/>
              </w:rPr>
              <w:t xml:space="preserve"> </w:t>
            </w:r>
            <w:proofErr w:type="spellStart"/>
            <w:r w:rsidRPr="009A03B1">
              <w:rPr>
                <w:rFonts w:ascii="맑은 고딕" w:eastAsia="맑은 고딕" w:hAnsi="맑은 고딕" w:cs="굴림"/>
                <w:b/>
                <w:bCs/>
                <w:kern w:val="0"/>
                <w:sz w:val="36"/>
                <w:szCs w:val="36"/>
              </w:rPr>
              <w:t>체감만족률</w:t>
            </w:r>
            <w:proofErr w:type="spellEnd"/>
            <w:r w:rsidRPr="009A03B1">
              <w:rPr>
                <w:rFonts w:ascii="맑은 고딕" w:eastAsia="맑은 고딕" w:hAnsi="맑은 고딕" w:cs="굴림"/>
                <w:b/>
                <w:bCs/>
                <w:kern w:val="0"/>
                <w:sz w:val="36"/>
                <w:szCs w:val="36"/>
              </w:rPr>
              <w:t xml:space="preserve"> 통신3사와 격차 더 벌려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3C92C9BE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06D4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D470B" w14:textId="3AC0294F" w:rsidR="0011376E" w:rsidRPr="0011376E" w:rsidRDefault="00683134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리브엠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78%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로 </w:t>
            </w:r>
            <w:r w:rsidR="00AF45B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단연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…</w:t>
            </w:r>
            <w:proofErr w:type="spellStart"/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프리티</w:t>
            </w:r>
            <w:proofErr w:type="spellEnd"/>
            <w:r w:rsidR="00AF45B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F45BB" w:rsidRPr="00AF45BB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69%</w:t>
            </w:r>
            <w:r w:rsidR="003D22E6"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로</w:t>
            </w:r>
            <w:r w:rsidR="00AF45BB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2</w:t>
            </w:r>
            <w:r w:rsidR="00AF45BB"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위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6D74" w14:textId="77777777" w:rsidR="00B21F34" w:rsidRPr="00AF45B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1376E" w:rsidRPr="00B21F34" w14:paraId="07480085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F1EEC" w14:textId="77777777" w:rsidR="0011376E" w:rsidRPr="00B21F34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247E8" w14:textId="2ACF9C58" w:rsidR="0011376E" w:rsidRDefault="0011376E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은행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통신3사</w:t>
            </w:r>
            <w:r w:rsidR="005A654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알뜰폰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자회사가 상위권 </w:t>
            </w:r>
            <w:r w:rsidR="005A654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석권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7901" w14:textId="77777777" w:rsidR="0011376E" w:rsidRPr="00AF45BB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6A86FB6A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E0958" w14:textId="0AB401A9" w:rsidR="008943E3" w:rsidRPr="00B21F34" w:rsidRDefault="00277795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통신3사는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SK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텔레콤</w:t>
            </w:r>
            <w:r w:rsidR="00E2617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E2617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LG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유플러스</w:t>
            </w:r>
            <w:r w:rsidR="00E2617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K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T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순 유지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57680126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4C01015F" w14:textId="4C7139F6" w:rsidR="006A2952" w:rsidRDefault="00214D69" w:rsidP="000576DB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  <w:r>
        <w:rPr>
          <w:rFonts w:ascii="Arial" w:eastAsia="굴림" w:hAnsi="굴림" w:cs="굴림"/>
          <w:noProof/>
          <w:color w:val="C75252"/>
          <w:kern w:val="0"/>
          <w:szCs w:val="20"/>
        </w:rPr>
        <w:drawing>
          <wp:inline distT="0" distB="0" distL="0" distR="0" wp14:anchorId="2EC97F8A" wp14:editId="3E18DDE3">
            <wp:extent cx="4194313" cy="3366700"/>
            <wp:effectExtent l="0" t="0" r="0" b="571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1_상반기 통신사별 체감만족률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964" cy="338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68EF" w14:textId="4AA07960" w:rsidR="00A3617B" w:rsidRDefault="00A3617B" w:rsidP="005A6549">
      <w:pPr>
        <w:spacing w:before="100" w:beforeAutospacing="1" w:after="0" w:line="240" w:lineRule="auto"/>
        <w:ind w:leftChars="100" w:left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 w:rsidRPr="00A3617B">
        <w:rPr>
          <w:rFonts w:ascii="맑은 고딕" w:eastAsia="맑은 고딕" w:hAnsi="맑은 고딕" w:cs="굴림" w:hint="eastAsia"/>
          <w:color w:val="000000"/>
          <w:kern w:val="0"/>
          <w:sz w:val="22"/>
        </w:rPr>
        <w:t>알뜰폰</w:t>
      </w:r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소비자 만족도 상승세가 </w:t>
      </w:r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>만만치 않다.</w:t>
      </w:r>
      <w:r w:rsidR="005A654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지난 </w:t>
      </w:r>
      <w:r w:rsidR="005A6549">
        <w:rPr>
          <w:rFonts w:ascii="맑은 고딕" w:eastAsia="맑은 고딕" w:hAnsi="맑은 고딕" w:cs="굴림"/>
          <w:color w:val="000000"/>
          <w:kern w:val="0"/>
          <w:sz w:val="22"/>
        </w:rPr>
        <w:t>6</w:t>
      </w:r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>개월 통신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3사</w:t>
      </w:r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 제자리걸음하는 사이 </w:t>
      </w:r>
      <w:proofErr w:type="spellStart"/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>알뜰폰은</w:t>
      </w:r>
      <w:proofErr w:type="spellEnd"/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앞으로 치고 나가고 있으며 그 선두에는 </w:t>
      </w:r>
      <w:r w:rsidRPr="007B0E35">
        <w:rPr>
          <w:rFonts w:ascii="맑은 고딕" w:eastAsia="맑은 고딕" w:hAnsi="맑은 고딕" w:cs="굴림"/>
          <w:color w:val="000000"/>
          <w:kern w:val="0"/>
          <w:sz w:val="22"/>
        </w:rPr>
        <w:t>'</w:t>
      </w:r>
      <w:proofErr w:type="spellStart"/>
      <w:r w:rsidRPr="007B0E35">
        <w:rPr>
          <w:rFonts w:ascii="맑은 고딕" w:eastAsia="맑은 고딕" w:hAnsi="맑은 고딕" w:cs="굴림"/>
          <w:color w:val="000000"/>
          <w:kern w:val="0"/>
          <w:sz w:val="22"/>
        </w:rPr>
        <w:t>리브모바일</w:t>
      </w:r>
      <w:proofErr w:type="spellEnd"/>
      <w:r w:rsidRPr="007B0E35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proofErr w:type="spellStart"/>
      <w:r w:rsidRPr="007B0E35">
        <w:rPr>
          <w:rFonts w:ascii="맑은 고딕" w:eastAsia="맑은 고딕" w:hAnsi="맑은 고딕" w:cs="굴림"/>
          <w:color w:val="000000"/>
          <w:kern w:val="0"/>
          <w:sz w:val="22"/>
        </w:rPr>
        <w:t>리브엠</w:t>
      </w:r>
      <w:proofErr w:type="spellEnd"/>
      <w:r w:rsidRPr="007B0E35">
        <w:rPr>
          <w:rFonts w:ascii="맑은 고딕" w:eastAsia="맑은 고딕" w:hAnsi="맑은 고딕" w:cs="굴림"/>
          <w:color w:val="000000"/>
          <w:kern w:val="0"/>
          <w:sz w:val="22"/>
        </w:rPr>
        <w:t>)'</w:t>
      </w:r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>이 있다.</w:t>
      </w:r>
    </w:p>
    <w:p w14:paraId="212C8758" w14:textId="4FD18D39" w:rsidR="002B6763" w:rsidRDefault="00A3617B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 w:rsidRPr="00A3617B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</w:t>
      </w:r>
      <w:proofErr w:type="spellEnd"/>
      <w:r w:rsidR="005A6549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A3617B">
        <w:rPr>
          <w:rFonts w:ascii="맑은 고딕" w:eastAsia="맑은 고딕" w:hAnsi="맑은 고딕" w:cs="굴림" w:hint="eastAsia"/>
          <w:color w:val="000000"/>
          <w:kern w:val="0"/>
          <w:sz w:val="22"/>
        </w:rPr>
        <w:t>소비자리서치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매년 2회(상·하반기 각 1회, 회당 표본규모 약 4만명) 실시하는 ‘이동통신 기획조사’에서 사용하는 휴대폰 통신사에 대한 만족도를 묻고 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알뜰폰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(MVNO)과 통신3사(</w:t>
      </w:r>
      <w:r w:rsidR="002C39FB">
        <w:rPr>
          <w:rFonts w:ascii="맑은 고딕" w:eastAsia="맑은 고딕" w:hAnsi="맑은 고딕" w:cs="굴림"/>
          <w:color w:val="000000"/>
          <w:kern w:val="0"/>
          <w:sz w:val="22"/>
        </w:rPr>
        <w:t>M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NO) 별로 비교했다. 체감 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만족률은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10점척도(1~4점 불만족, 5~6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점 보통, 7~10점 만족) 중 7~10점 응답 비율이다.</w:t>
      </w:r>
    </w:p>
    <w:p w14:paraId="3523B047" w14:textId="77777777" w:rsidR="00016093" w:rsidRDefault="00016093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B9040ED" w14:textId="77777777" w:rsidR="00E26177" w:rsidRPr="009839BA" w:rsidRDefault="00E26177" w:rsidP="00E26177">
      <w:pPr>
        <w:spacing w:before="120" w:after="0" w:line="240" w:lineRule="auto"/>
        <w:ind w:firstLine="200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proofErr w:type="spellStart"/>
      <w:r w:rsidRPr="009839B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알뜰폰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vs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통신3</w:t>
      </w:r>
      <w:proofErr w:type="gram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사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:</w:t>
      </w:r>
      <w:proofErr w:type="gramEnd"/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알뜰폰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평균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만족률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, 통신3사보다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10%p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앞서</w:t>
      </w:r>
    </w:p>
    <w:p w14:paraId="6817B16A" w14:textId="5C89E6AC" w:rsidR="00E26177" w:rsidRPr="00A3617B" w:rsidRDefault="00632565" w:rsidP="00E26177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 상반기 </w:t>
      </w:r>
      <w:r w:rsidR="0001609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이동통신 고객 전체의 </w:t>
      </w:r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종합 체감 </w:t>
      </w:r>
      <w:proofErr w:type="spellStart"/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>만족률은</w:t>
      </w:r>
      <w:proofErr w:type="spellEnd"/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56%로 지난해 하반기보다 1% 포인트 상승했다. </w:t>
      </w:r>
      <w:proofErr w:type="spellStart"/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>알뜰폰</w:t>
      </w:r>
      <w:proofErr w:type="spellEnd"/>
      <w:r w:rsidR="00E2617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3D22E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평균이 </w:t>
      </w:r>
      <w:r w:rsidR="00E26177">
        <w:rPr>
          <w:rFonts w:ascii="맑은 고딕" w:eastAsia="맑은 고딕" w:hAnsi="맑은 고딕" w:cs="굴림"/>
          <w:color w:val="000000"/>
          <w:kern w:val="0"/>
          <w:sz w:val="22"/>
        </w:rPr>
        <w:t xml:space="preserve">65%, </w:t>
      </w:r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>통신3사</w:t>
      </w:r>
      <w:r w:rsidR="003D22E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평균이</w:t>
      </w:r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55%</w:t>
      </w:r>
      <w:r w:rsidR="00E26177">
        <w:rPr>
          <w:rFonts w:ascii="맑은 고딕" w:eastAsia="맑은 고딕" w:hAnsi="맑은 고딕" w:cs="굴림" w:hint="eastAsia"/>
          <w:color w:val="000000"/>
          <w:kern w:val="0"/>
          <w:sz w:val="22"/>
        </w:rPr>
        <w:t>로</w:t>
      </w:r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proofErr w:type="spellStart"/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>알뜰폰이</w:t>
      </w:r>
      <w:proofErr w:type="spellEnd"/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10%포인트(p) 앞</w:t>
      </w:r>
      <w:r w:rsidR="00E2617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서며 처음으로 </w:t>
      </w:r>
      <w:proofErr w:type="spellStart"/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>두자릿수</w:t>
      </w:r>
      <w:proofErr w:type="spellEnd"/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차이를 벌</w:t>
      </w:r>
      <w:r w:rsidR="00E26177">
        <w:rPr>
          <w:rFonts w:ascii="맑은 고딕" w:eastAsia="맑은 고딕" w:hAnsi="맑은 고딕" w:cs="굴림" w:hint="eastAsia"/>
          <w:color w:val="000000"/>
          <w:kern w:val="0"/>
          <w:sz w:val="22"/>
        </w:rPr>
        <w:t>렸</w:t>
      </w:r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>다</w:t>
      </w:r>
      <w:r w:rsidR="00E26177" w:rsidRPr="00AF37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E2617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1</w:t>
      </w:r>
      <w:r w:rsidR="00E26177" w:rsidRPr="00AF3726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6A6CB3C9" w14:textId="2602D5DC" w:rsidR="003D22E6" w:rsidRDefault="00E26177" w:rsidP="003D22E6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 w:rsidRPr="00A3617B">
        <w:rPr>
          <w:rFonts w:ascii="맑은 고딕" w:eastAsia="맑은 고딕" w:hAnsi="맑은 고딕" w:cs="굴림" w:hint="eastAsia"/>
          <w:color w:val="000000"/>
          <w:kern w:val="0"/>
          <w:sz w:val="22"/>
        </w:rPr>
        <w:t>알뜰폰은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통신3사 중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소비자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만족률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부동의 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1위인 SK</w:t>
      </w:r>
      <w:r w:rsidR="00632565">
        <w:rPr>
          <w:rFonts w:ascii="맑은 고딕" w:eastAsia="맑은 고딕" w:hAnsi="맑은 고딕" w:cs="굴림" w:hint="eastAsia"/>
          <w:color w:val="000000"/>
          <w:kern w:val="0"/>
          <w:sz w:val="22"/>
        </w:rPr>
        <w:t>텔레콤(S</w:t>
      </w:r>
      <w:r w:rsidR="00632565">
        <w:rPr>
          <w:rFonts w:ascii="맑은 고딕" w:eastAsia="맑은 고딕" w:hAnsi="맑은 고딕" w:cs="굴림"/>
          <w:color w:val="000000"/>
          <w:kern w:val="0"/>
          <w:sz w:val="22"/>
        </w:rPr>
        <w:t>KT)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도 2회 연속 앞질렀다. 작년 하반기보다 2%p 상승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하면서 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같은 기간 제자리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에 머문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SKT(61%)와의 차이를 반년만에 1%p에서 4%p로 넓혔다.</w:t>
      </w:r>
      <w:r w:rsidR="003D22E6"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△LG유플러스(U+)</w:t>
      </w:r>
      <w:r w:rsidR="003D22E6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3D22E6"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51%로 제자리걸음을 했고 △KT는 이전보다 3%p 상승했으나 </w:t>
      </w:r>
      <w:r w:rsidR="003D22E6">
        <w:rPr>
          <w:rFonts w:ascii="맑은 고딕" w:eastAsia="맑은 고딕" w:hAnsi="맑은 고딕" w:cs="굴림" w:hint="eastAsia"/>
          <w:color w:val="000000"/>
          <w:kern w:val="0"/>
          <w:sz w:val="22"/>
        </w:rPr>
        <w:t>통신</w:t>
      </w:r>
      <w:r w:rsidR="003D22E6" w:rsidRPr="00A3617B">
        <w:rPr>
          <w:rFonts w:ascii="맑은 고딕" w:eastAsia="맑은 고딕" w:hAnsi="맑은 고딕" w:cs="굴림"/>
          <w:color w:val="000000"/>
          <w:kern w:val="0"/>
          <w:sz w:val="22"/>
        </w:rPr>
        <w:t>3사 중 가장 낮은 47%에 그쳤다.</w:t>
      </w:r>
    </w:p>
    <w:p w14:paraId="2888220E" w14:textId="77777777" w:rsidR="003D22E6" w:rsidRDefault="003D22E6" w:rsidP="003D22E6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C95FC7F" w14:textId="19ED83D4" w:rsidR="00BD5D2F" w:rsidRDefault="00214D69" w:rsidP="00BD5D2F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47E72260" wp14:editId="04CBC5E3">
            <wp:extent cx="4512366" cy="3217711"/>
            <wp:effectExtent l="0" t="0" r="2540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2_알뜰폰 브랜드별 체감만족률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283" cy="323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44DD9" w14:textId="7792886B" w:rsidR="003D22E6" w:rsidRDefault="003D22E6" w:rsidP="003D22E6">
      <w:pPr>
        <w:spacing w:before="120" w:after="0" w:line="240" w:lineRule="auto"/>
        <w:ind w:firstLine="200"/>
        <w:textAlignment w:val="baseline"/>
        <w:rPr>
          <w:rFonts w:ascii="Calibri" w:eastAsia="맑은 고딕" w:hAnsi="Calibri" w:cs="Calibri"/>
          <w:b/>
          <w:bCs/>
          <w:color w:val="000000"/>
          <w:kern w:val="0"/>
          <w:sz w:val="22"/>
        </w:rPr>
      </w:pPr>
      <w:r w:rsidRPr="009839B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■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알뜰폰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Pr="00A3617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사업자별</w:t>
      </w:r>
      <w:r w:rsidRPr="00A3617B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proofErr w:type="spellStart"/>
      <w:proofErr w:type="gramStart"/>
      <w:r w:rsidRPr="00A3617B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만족률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:</w:t>
      </w:r>
      <w:proofErr w:type="gramEnd"/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리브엠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,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이미지</w:t>
      </w:r>
      <w:r>
        <w:rPr>
          <w:rFonts w:ascii="Calibri" w:eastAsia="맑은 고딕" w:hAnsi="Calibri" w:cs="Calibri"/>
          <w:b/>
          <w:bCs/>
          <w:color w:val="000000"/>
          <w:kern w:val="0"/>
          <w:sz w:val="22"/>
        </w:rPr>
        <w:t>∙</w:t>
      </w:r>
      <w:r>
        <w:rPr>
          <w:rFonts w:ascii="Calibri" w:eastAsia="맑은 고딕" w:hAnsi="Calibri" w:cs="Calibri" w:hint="eastAsia"/>
          <w:b/>
          <w:bCs/>
          <w:color w:val="000000"/>
          <w:kern w:val="0"/>
          <w:sz w:val="22"/>
        </w:rPr>
        <w:t>프로모션</w:t>
      </w:r>
      <w:r>
        <w:rPr>
          <w:rFonts w:ascii="Calibri" w:eastAsia="맑은 고딕" w:hAnsi="Calibri" w:cs="Calibri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b/>
          <w:bCs/>
          <w:color w:val="000000"/>
          <w:kern w:val="0"/>
          <w:sz w:val="22"/>
        </w:rPr>
        <w:t>만족도</w:t>
      </w:r>
      <w:r>
        <w:rPr>
          <w:rFonts w:ascii="Calibri" w:eastAsia="맑은 고딕" w:hAnsi="Calibri" w:cs="Calibri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b/>
          <w:bCs/>
          <w:color w:val="000000"/>
          <w:kern w:val="0"/>
          <w:sz w:val="22"/>
        </w:rPr>
        <w:t>특히</w:t>
      </w:r>
      <w:r>
        <w:rPr>
          <w:rFonts w:ascii="Calibri" w:eastAsia="맑은 고딕" w:hAnsi="Calibri" w:cs="Calibri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b/>
          <w:bCs/>
          <w:color w:val="000000"/>
          <w:kern w:val="0"/>
          <w:sz w:val="22"/>
        </w:rPr>
        <w:t>높아</w:t>
      </w:r>
    </w:p>
    <w:p w14:paraId="1CBF9054" w14:textId="4CF442EF" w:rsidR="003D22E6" w:rsidRPr="00A3617B" w:rsidRDefault="003D22E6" w:rsidP="003D22E6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알뜰폰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사업자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사례수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100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이하 제외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214D6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중 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리브엠은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이용자 10명 중 8명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꼴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(78%)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로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만족해 지난 조사에 이어 2회 연속 압도적 1위에 올랐</w:t>
      </w:r>
      <w:r w:rsidR="00214D69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프리티</w:t>
      </w:r>
      <w:r w:rsidR="00214D69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69% △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U+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알뜰모바일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67%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알뜰폰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평균</w:t>
      </w:r>
      <w:r w:rsidR="00214D6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만족도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65%)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를 상회했다.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 뒤로 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kt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M모바일 64% △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세븐모바일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63% △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헬로모바일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60%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A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모바일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54%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순이었다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proofErr w:type="spellStart"/>
      <w:r w:rsidRPr="00A3617B">
        <w:rPr>
          <w:rFonts w:ascii="맑은 고딕" w:eastAsia="맑은 고딕" w:hAnsi="맑은 고딕" w:cs="굴림" w:hint="eastAsia"/>
          <w:color w:val="000000"/>
          <w:kern w:val="0"/>
          <w:sz w:val="22"/>
        </w:rPr>
        <w:t>금융사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리브</w:t>
      </w:r>
      <w:r w:rsidR="00214D69">
        <w:rPr>
          <w:rFonts w:ascii="맑은 고딕" w:eastAsia="맑은 고딕" w:hAnsi="맑은 고딕" w:cs="굴림" w:hint="eastAsia"/>
          <w:color w:val="000000"/>
          <w:kern w:val="0"/>
          <w:sz w:val="22"/>
        </w:rPr>
        <w:t>엠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), 통신3사(U+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알뜰모바일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kt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M모바일, 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세븐모바일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헬로모바일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) 등 대기업 계열이 압도적 강세다</w:t>
      </w:r>
      <w:r w:rsidRPr="00AF37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2</w:t>
      </w:r>
      <w:r w:rsidRPr="00AF3726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3F2571CF" w14:textId="196C2F00" w:rsidR="00465E55" w:rsidRPr="00CA05D8" w:rsidRDefault="00A3617B" w:rsidP="00465E55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kern w:val="0"/>
          <w:sz w:val="22"/>
        </w:rPr>
      </w:pPr>
      <w:proofErr w:type="spellStart"/>
      <w:r w:rsidRPr="00A3617B">
        <w:rPr>
          <w:rFonts w:ascii="맑은 고딕" w:eastAsia="맑은 고딕" w:hAnsi="맑은 고딕" w:cs="굴림" w:hint="eastAsia"/>
          <w:color w:val="000000"/>
          <w:kern w:val="0"/>
          <w:sz w:val="22"/>
        </w:rPr>
        <w:t>리브</w:t>
      </w:r>
      <w:r w:rsidR="00214D69">
        <w:rPr>
          <w:rFonts w:ascii="맑은 고딕" w:eastAsia="맑은 고딕" w:hAnsi="맑은 고딕" w:cs="굴림" w:hint="eastAsia"/>
          <w:color w:val="000000"/>
          <w:kern w:val="0"/>
          <w:sz w:val="22"/>
        </w:rPr>
        <w:t>엠</w:t>
      </w:r>
      <w:r w:rsidRPr="00A3617B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32565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요금</w:t>
      </w:r>
      <w:r w:rsidR="0063256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△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이미지</w:t>
      </w:r>
      <w:r w:rsidR="0063256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△</w:t>
      </w:r>
      <w:r w:rsidR="007E7427">
        <w:rPr>
          <w:rFonts w:ascii="맑은 고딕" w:eastAsia="맑은 고딕" w:hAnsi="맑은 고딕" w:cs="굴림" w:hint="eastAsia"/>
          <w:color w:val="000000"/>
          <w:kern w:val="0"/>
          <w:sz w:val="22"/>
        </w:rPr>
        <w:t>프로모션</w:t>
      </w:r>
      <w:r w:rsidR="007E7427" w:rsidRPr="00A3617B">
        <w:rPr>
          <w:rFonts w:ascii="맑은 고딕" w:eastAsia="맑은 고딕" w:hAnsi="맑은 고딕" w:cs="굴림"/>
          <w:color w:val="000000"/>
          <w:kern w:val="0"/>
          <w:sz w:val="22"/>
        </w:rPr>
        <w:t>∙이벤트</w:t>
      </w:r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632565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부가서비스 및 혜택 항목에서 다른 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알뜰폰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사업자를 </w:t>
      </w:r>
      <w:r w:rsidR="00E26177">
        <w:rPr>
          <w:rFonts w:ascii="맑은 고딕" w:eastAsia="맑은 고딕" w:hAnsi="맑은 고딕" w:cs="굴림" w:hint="eastAsia"/>
          <w:color w:val="000000"/>
          <w:kern w:val="0"/>
          <w:sz w:val="22"/>
        </w:rPr>
        <w:t>크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게 앞섰다</w:t>
      </w:r>
      <w:r w:rsidR="00465E55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465E5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26177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E2617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위 </w:t>
      </w:r>
      <w:proofErr w:type="spellStart"/>
      <w:r w:rsidRPr="00A3617B">
        <w:rPr>
          <w:rFonts w:ascii="맑은 고딕" w:eastAsia="맑은 고딕" w:hAnsi="맑은 고딕" w:cs="굴림" w:hint="eastAsia"/>
          <w:color w:val="000000"/>
          <w:kern w:val="0"/>
          <w:sz w:val="22"/>
        </w:rPr>
        <w:t>프리티는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A6549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요금 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만족률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(80%)에서</w:t>
      </w:r>
      <w:r w:rsidR="00BC11A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proofErr w:type="spellStart"/>
      <w:r w:rsidR="00BC11AE">
        <w:rPr>
          <w:rFonts w:ascii="맑은 고딕" w:eastAsia="맑은 고딕" w:hAnsi="맑은 고딕" w:cs="굴림" w:hint="eastAsia"/>
          <w:color w:val="000000"/>
          <w:kern w:val="0"/>
          <w:sz w:val="22"/>
        </w:rPr>
        <w:t>리브엠</w:t>
      </w:r>
      <w:proofErr w:type="spellEnd"/>
      <w:r w:rsidR="00BC11AE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BC11AE">
        <w:rPr>
          <w:rFonts w:ascii="맑은 고딕" w:eastAsia="맑은 고딕" w:hAnsi="맑은 고딕" w:cs="굴림"/>
          <w:color w:val="000000"/>
          <w:kern w:val="0"/>
          <w:sz w:val="22"/>
        </w:rPr>
        <w:t>75%)</w:t>
      </w:r>
      <w:r w:rsidR="00BC11AE">
        <w:rPr>
          <w:rFonts w:ascii="맑은 고딕" w:eastAsia="맑은 고딕" w:hAnsi="맑은 고딕" w:cs="굴림" w:hint="eastAsia"/>
          <w:color w:val="000000"/>
          <w:kern w:val="0"/>
          <w:sz w:val="22"/>
        </w:rPr>
        <w:t>을 오히려 앞섰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고 </w:t>
      </w:r>
      <w:r w:rsidR="00632565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프로모션∙이벤트</w:t>
      </w:r>
      <w:r w:rsidR="0063256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에서는 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엇비슷했</w:t>
      </w:r>
      <w:r w:rsidR="00BC11AE">
        <w:rPr>
          <w:rFonts w:ascii="맑은 고딕" w:eastAsia="맑은 고딕" w:hAnsi="맑은 고딕" w:cs="굴림" w:hint="eastAsia"/>
          <w:color w:val="000000"/>
          <w:kern w:val="0"/>
          <w:sz w:val="22"/>
        </w:rPr>
        <w:t>으나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26177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이미지 </w:t>
      </w:r>
      <w:r w:rsidR="00E26177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proofErr w:type="spellStart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>고객응대서비스</w:t>
      </w:r>
      <w:proofErr w:type="spellEnd"/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26177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Pr="00A3617B">
        <w:rPr>
          <w:rFonts w:ascii="맑은 고딕" w:eastAsia="맑은 고딕" w:hAnsi="맑은 고딕" w:cs="굴림"/>
          <w:color w:val="000000"/>
          <w:kern w:val="0"/>
          <w:sz w:val="22"/>
        </w:rPr>
        <w:t xml:space="preserve">부가서비스 및 혜택에서 </w:t>
      </w:r>
      <w:r w:rsidR="006A3A8D" w:rsidRPr="00CA05D8">
        <w:rPr>
          <w:rFonts w:ascii="맑은 고딕" w:eastAsia="맑은 고딕" w:hAnsi="맑은 고딕" w:cs="굴림" w:hint="eastAsia"/>
          <w:kern w:val="0"/>
          <w:sz w:val="22"/>
        </w:rPr>
        <w:t>많이</w:t>
      </w:r>
      <w:r w:rsidRPr="00CA05D8">
        <w:rPr>
          <w:rFonts w:ascii="맑은 고딕" w:eastAsia="맑은 고딕" w:hAnsi="맑은 고딕" w:cs="굴림"/>
          <w:kern w:val="0"/>
          <w:sz w:val="22"/>
        </w:rPr>
        <w:t xml:space="preserve"> 밀렸다.</w:t>
      </w:r>
      <w:r w:rsidR="00465E55" w:rsidRPr="00CA05D8">
        <w:rPr>
          <w:rFonts w:ascii="맑은 고딕" w:eastAsia="맑은 고딕" w:hAnsi="맑은 고딕" w:cs="굴림"/>
          <w:kern w:val="0"/>
          <w:sz w:val="22"/>
        </w:rPr>
        <w:t xml:space="preserve"> U+</w:t>
      </w:r>
      <w:proofErr w:type="spellStart"/>
      <w:r w:rsidR="00465E55" w:rsidRPr="00CA05D8">
        <w:rPr>
          <w:rFonts w:ascii="맑은 고딕" w:eastAsia="맑은 고딕" w:hAnsi="맑은 고딕" w:cs="굴림"/>
          <w:kern w:val="0"/>
          <w:sz w:val="22"/>
        </w:rPr>
        <w:t>알뜰모바일은</w:t>
      </w:r>
      <w:proofErr w:type="spellEnd"/>
      <w:r w:rsidR="00465E55" w:rsidRPr="00CA05D8">
        <w:rPr>
          <w:rFonts w:ascii="맑은 고딕" w:eastAsia="맑은 고딕" w:hAnsi="맑은 고딕" w:cs="굴림"/>
          <w:kern w:val="0"/>
          <w:sz w:val="22"/>
        </w:rPr>
        <w:t xml:space="preserve"> 대부분 평가 항목에서 </w:t>
      </w:r>
      <w:proofErr w:type="spellStart"/>
      <w:r w:rsidR="00465E55" w:rsidRPr="00CA05D8">
        <w:rPr>
          <w:rFonts w:ascii="맑은 고딕" w:eastAsia="맑은 고딕" w:hAnsi="맑은 고딕" w:cs="굴림"/>
          <w:kern w:val="0"/>
          <w:sz w:val="22"/>
        </w:rPr>
        <w:t>알뜰폰</w:t>
      </w:r>
      <w:proofErr w:type="spellEnd"/>
      <w:r w:rsidR="00465E55" w:rsidRPr="00CA05D8">
        <w:rPr>
          <w:rFonts w:ascii="맑은 고딕" w:eastAsia="맑은 고딕" w:hAnsi="맑은 고딕" w:cs="굴림"/>
          <w:kern w:val="0"/>
          <w:sz w:val="22"/>
        </w:rPr>
        <w:t xml:space="preserve"> 평균수준에 수렴하며 고른 평가를 받았으나 </w:t>
      </w:r>
      <w:proofErr w:type="spellStart"/>
      <w:r w:rsidR="00465E55" w:rsidRPr="00CA05D8">
        <w:rPr>
          <w:rFonts w:ascii="맑은 고딕" w:eastAsia="맑은 고딕" w:hAnsi="맑은 고딕" w:cs="굴림"/>
          <w:kern w:val="0"/>
          <w:sz w:val="22"/>
        </w:rPr>
        <w:t>종합만족률은</w:t>
      </w:r>
      <w:proofErr w:type="spellEnd"/>
      <w:r w:rsidR="00465E55" w:rsidRPr="00CA05D8">
        <w:rPr>
          <w:rFonts w:ascii="맑은 고딕" w:eastAsia="맑은 고딕" w:hAnsi="맑은 고딕" w:cs="굴림"/>
          <w:kern w:val="0"/>
          <w:sz w:val="22"/>
        </w:rPr>
        <w:t xml:space="preserve"> 작년 하반기보다 다소 하락했다. </w:t>
      </w:r>
      <w:r w:rsidR="00465E55" w:rsidRPr="00CA05D8">
        <w:rPr>
          <w:rFonts w:ascii="맑은 고딕" w:eastAsia="맑은 고딕" w:hAnsi="맑은 고딕" w:cs="굴림" w:hint="eastAsia"/>
          <w:kern w:val="0"/>
          <w:sz w:val="22"/>
        </w:rPr>
        <w:t xml:space="preserve">이에 비해 </w:t>
      </w:r>
      <w:proofErr w:type="spellStart"/>
      <w:r w:rsidR="00465E55" w:rsidRPr="00CA05D8">
        <w:rPr>
          <w:rFonts w:ascii="맑은 고딕" w:eastAsia="맑은 고딕" w:hAnsi="맑은 고딕" w:cs="굴림"/>
          <w:kern w:val="0"/>
          <w:sz w:val="22"/>
        </w:rPr>
        <w:t>kt</w:t>
      </w:r>
      <w:proofErr w:type="spellEnd"/>
      <w:r w:rsidR="00465E55" w:rsidRPr="00CA05D8">
        <w:rPr>
          <w:rFonts w:ascii="맑은 고딕" w:eastAsia="맑은 고딕" w:hAnsi="맑은 고딕" w:cs="굴림"/>
          <w:kern w:val="0"/>
          <w:sz w:val="22"/>
        </w:rPr>
        <w:t xml:space="preserve"> M모바일, </w:t>
      </w:r>
      <w:proofErr w:type="spellStart"/>
      <w:r w:rsidR="00465E55" w:rsidRPr="00CA05D8">
        <w:rPr>
          <w:rFonts w:ascii="맑은 고딕" w:eastAsia="맑은 고딕" w:hAnsi="맑은 고딕" w:cs="굴림"/>
          <w:kern w:val="0"/>
          <w:sz w:val="22"/>
        </w:rPr>
        <w:t>세븐모바일</w:t>
      </w:r>
      <w:proofErr w:type="spellEnd"/>
      <w:r w:rsidR="00465E55" w:rsidRPr="00CA05D8">
        <w:rPr>
          <w:rFonts w:ascii="맑은 고딕" w:eastAsia="맑은 고딕" w:hAnsi="맑은 고딕" w:cs="굴림"/>
          <w:kern w:val="0"/>
          <w:sz w:val="22"/>
        </w:rPr>
        <w:t xml:space="preserve">, </w:t>
      </w:r>
      <w:proofErr w:type="spellStart"/>
      <w:r w:rsidR="00465E55" w:rsidRPr="00CA05D8">
        <w:rPr>
          <w:rFonts w:ascii="맑은 고딕" w:eastAsia="맑은 고딕" w:hAnsi="맑은 고딕" w:cs="굴림"/>
          <w:kern w:val="0"/>
          <w:sz w:val="22"/>
        </w:rPr>
        <w:t>헬로모바일</w:t>
      </w:r>
      <w:r w:rsidR="00465E55" w:rsidRPr="00CA05D8">
        <w:rPr>
          <w:rFonts w:ascii="맑은 고딕" w:eastAsia="맑은 고딕" w:hAnsi="맑은 고딕" w:cs="굴림" w:hint="eastAsia"/>
          <w:kern w:val="0"/>
          <w:sz w:val="22"/>
        </w:rPr>
        <w:t>은</w:t>
      </w:r>
      <w:proofErr w:type="spellEnd"/>
      <w:r w:rsidR="00465E55" w:rsidRPr="00CA05D8">
        <w:rPr>
          <w:rFonts w:ascii="맑은 고딕" w:eastAsia="맑은 고딕" w:hAnsi="맑은 고딕" w:cs="굴림" w:hint="eastAsia"/>
          <w:kern w:val="0"/>
          <w:sz w:val="22"/>
        </w:rPr>
        <w:t xml:space="preserve"> 지난 조사 때보다 </w:t>
      </w:r>
      <w:r w:rsidR="00465E55" w:rsidRPr="00CA05D8">
        <w:rPr>
          <w:rFonts w:ascii="맑은 고딕" w:eastAsia="맑은 고딕" w:hAnsi="맑은 고딕" w:cs="굴림"/>
          <w:kern w:val="0"/>
          <w:sz w:val="22"/>
        </w:rPr>
        <w:t>모두 소폭 상승했다.</w:t>
      </w:r>
      <w:bookmarkStart w:id="0" w:name="_GoBack"/>
      <w:bookmarkEnd w:id="0"/>
    </w:p>
    <w:p w14:paraId="1A8BFA94" w14:textId="77777777" w:rsidR="00465E55" w:rsidRPr="00CA05D8" w:rsidRDefault="00465E55" w:rsidP="00465E55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5DFB83E6" w14:textId="4F5FCA50" w:rsidR="002B1B73" w:rsidRPr="00CA05D8" w:rsidRDefault="002B1B73" w:rsidP="00465E55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kern w:val="0"/>
          <w:sz w:val="22"/>
        </w:rPr>
      </w:pPr>
      <w:proofErr w:type="spellStart"/>
      <w:r w:rsidRPr="00CA05D8">
        <w:rPr>
          <w:rFonts w:ascii="맑은 고딕" w:eastAsia="맑은 고딕" w:hAnsi="맑은 고딕" w:cs="굴림" w:hint="eastAsia"/>
          <w:kern w:val="0"/>
          <w:sz w:val="22"/>
        </w:rPr>
        <w:t>알뜰폰</w:t>
      </w:r>
      <w:proofErr w:type="spellEnd"/>
      <w:r w:rsidRPr="00CA05D8">
        <w:rPr>
          <w:rFonts w:ascii="맑은 고딕" w:eastAsia="맑은 고딕" w:hAnsi="맑은 고딕" w:cs="굴림"/>
          <w:kern w:val="0"/>
          <w:sz w:val="22"/>
        </w:rPr>
        <w:t xml:space="preserve"> 이용자는 요금과 데이터서비스, 음성통화 품질을 중시한 데 비해 이동통신3사 이용자는 상대적으로 통신사 이미지, 고객응대 서비스, 장기고객 혜택 측면을 중요하게 생각하는 특성이 있다. </w:t>
      </w:r>
      <w:r w:rsidRPr="00CA05D8">
        <w:rPr>
          <w:rFonts w:ascii="맑은 고딕" w:eastAsia="맑은 고딕" w:hAnsi="맑은 고딕" w:cs="굴림" w:hint="eastAsia"/>
          <w:kern w:val="0"/>
          <w:sz w:val="22"/>
        </w:rPr>
        <w:t>압도적</w:t>
      </w:r>
      <w:r w:rsidRPr="00CA05D8">
        <w:rPr>
          <w:rFonts w:ascii="맑은 고딕" w:eastAsia="맑은 고딕" w:hAnsi="맑은 고딕" w:cs="굴림"/>
          <w:kern w:val="0"/>
          <w:sz w:val="22"/>
        </w:rPr>
        <w:t xml:space="preserve"> 가성비와 손색없는 품질로 만족도를 높여가는 </w:t>
      </w:r>
      <w:proofErr w:type="spellStart"/>
      <w:r w:rsidRPr="00CA05D8">
        <w:rPr>
          <w:rFonts w:ascii="맑은 고딕" w:eastAsia="맑은 고딕" w:hAnsi="맑은 고딕" w:cs="굴림"/>
          <w:kern w:val="0"/>
          <w:sz w:val="22"/>
        </w:rPr>
        <w:t>알뜰폰에</w:t>
      </w:r>
      <w:proofErr w:type="spellEnd"/>
      <w:r w:rsidRPr="00CA05D8">
        <w:rPr>
          <w:rFonts w:ascii="맑은 고딕" w:eastAsia="맑은 고딕" w:hAnsi="맑은 고딕" w:cs="굴림"/>
          <w:kern w:val="0"/>
          <w:sz w:val="22"/>
        </w:rPr>
        <w:t xml:space="preserve"> </w:t>
      </w:r>
      <w:proofErr w:type="spellStart"/>
      <w:r w:rsidRPr="00CA05D8">
        <w:rPr>
          <w:rFonts w:ascii="맑은 고딕" w:eastAsia="맑은 고딕" w:hAnsi="맑은 고딕" w:cs="굴림"/>
          <w:kern w:val="0"/>
          <w:sz w:val="22"/>
        </w:rPr>
        <w:t>이통</w:t>
      </w:r>
      <w:proofErr w:type="spellEnd"/>
      <w:r w:rsidRPr="00CA05D8">
        <w:rPr>
          <w:rFonts w:ascii="맑은 고딕" w:eastAsia="맑은 고딕" w:hAnsi="맑은 고딕" w:cs="굴림"/>
          <w:kern w:val="0"/>
          <w:sz w:val="22"/>
        </w:rPr>
        <w:t>3사가 어떤 전략으로 대응해갈지 귀추가 주목된다</w:t>
      </w:r>
      <w:r w:rsidRPr="00CA05D8">
        <w:rPr>
          <w:rFonts w:ascii="맑은 고딕" w:eastAsia="맑은 고딕" w:hAnsi="맑은 고딕" w:cs="굴림" w:hint="eastAsia"/>
          <w:kern w:val="0"/>
          <w:sz w:val="22"/>
        </w:rPr>
        <w:t>.</w:t>
      </w:r>
    </w:p>
    <w:p w14:paraId="28E1433E" w14:textId="77777777" w:rsidR="002B1B73" w:rsidRDefault="002B1B73" w:rsidP="00465E55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165620C" w14:textId="77777777" w:rsidR="000D06A6" w:rsidRDefault="007E7427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◆참고자료(관련 리포트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</w:p>
    <w:p w14:paraId="196F46DF" w14:textId="77777777" w:rsidR="007E7427" w:rsidRDefault="007E7427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0" w:history="1">
        <w:r w:rsidRPr="007E7427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‘알뜰폰’</w:t>
        </w:r>
        <w:r w:rsidRPr="007E7427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체감 만족도, SKT 아성 뚫었다…비결은?</w:t>
        </w:r>
      </w:hyperlink>
      <w:r w:rsidR="008C3FCD">
        <w:rPr>
          <w:rFonts w:ascii="맑은 고딕" w:eastAsia="맑은 고딕" w:hAnsi="맑은 고딕" w:cs="굴림"/>
          <w:color w:val="000000"/>
          <w:kern w:val="0"/>
          <w:sz w:val="22"/>
        </w:rPr>
        <w:t xml:space="preserve"> (2022.1.25)</w:t>
      </w:r>
    </w:p>
    <w:p w14:paraId="5CFE8AB0" w14:textId="77777777" w:rsidR="007E7427" w:rsidRDefault="007E7427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1" w:history="1">
        <w:r w:rsidRPr="007E7427">
          <w:rPr>
            <w:rStyle w:val="a4"/>
            <w:rFonts w:ascii="맑은 고딕" w:eastAsia="맑은 고딕" w:hAnsi="맑은 고딕" w:cs="굴림"/>
            <w:kern w:val="0"/>
            <w:sz w:val="22"/>
          </w:rPr>
          <w:t>SKT, 고객만족 1위 ‘20년 아성’ 무너지나</w:t>
        </w:r>
      </w:hyperlink>
      <w:r w:rsidR="008C3FCD">
        <w:rPr>
          <w:rFonts w:ascii="맑은 고딕" w:eastAsia="맑은 고딕" w:hAnsi="맑은 고딕" w:cs="굴림"/>
          <w:color w:val="000000"/>
          <w:kern w:val="0"/>
          <w:sz w:val="22"/>
        </w:rPr>
        <w:t xml:space="preserve"> (2021.9.27)</w:t>
      </w:r>
    </w:p>
    <w:p w14:paraId="2C1B6C30" w14:textId="77777777" w:rsidR="007E7427" w:rsidRDefault="007E7427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3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2" w:history="1">
        <w:r w:rsidRPr="008C3FCD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고객만족</w:t>
        </w:r>
        <w:r w:rsidRPr="008C3FCD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앞선 통신3사, 알뜰폰을 경계해야 할 이유는</w:t>
        </w:r>
        <w:r w:rsidRPr="008C3FCD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?</w:t>
        </w:r>
      </w:hyperlink>
      <w:r w:rsidR="008C3FCD">
        <w:rPr>
          <w:rFonts w:ascii="맑은 고딕" w:eastAsia="맑은 고딕" w:hAnsi="맑은 고딕" w:cs="굴림"/>
          <w:color w:val="000000"/>
          <w:kern w:val="0"/>
          <w:sz w:val="22"/>
        </w:rPr>
        <w:t xml:space="preserve"> (2021.4.28)</w:t>
      </w:r>
    </w:p>
    <w:p w14:paraId="3E3D82A1" w14:textId="66ECC4FF" w:rsidR="001D1059" w:rsidRDefault="008C3FCD" w:rsidP="008721BE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4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3" w:history="1">
        <w:r w:rsidRPr="008C3FCD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알뜰폰</w:t>
        </w:r>
        <w:r w:rsidRPr="008C3FCD">
          <w:rPr>
            <w:rStyle w:val="a4"/>
            <w:rFonts w:ascii="맑은 고딕" w:eastAsia="맑은 고딕" w:hAnsi="맑은 고딕" w:cs="굴림"/>
            <w:kern w:val="0"/>
            <w:sz w:val="22"/>
          </w:rPr>
          <w:t>, 갓성비로 상승세 지속...이용층도 젊어져</w:t>
        </w:r>
      </w:hyperlink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(2021.4.6)</w:t>
      </w:r>
    </w:p>
    <w:p w14:paraId="59625C11" w14:textId="37EE0436" w:rsidR="008721BE" w:rsidRDefault="008721BE" w:rsidP="008721BE">
      <w:pPr>
        <w:spacing w:before="120" w:after="0" w:line="240" w:lineRule="auto"/>
        <w:ind w:firstLine="200"/>
        <w:textAlignment w:val="baseline"/>
      </w:pPr>
    </w:p>
    <w:p w14:paraId="41246588" w14:textId="2C57EB0C" w:rsidR="008721BE" w:rsidRDefault="008721BE" w:rsidP="008721BE">
      <w:pPr>
        <w:spacing w:before="120" w:after="0" w:line="240" w:lineRule="auto"/>
        <w:ind w:firstLine="200"/>
        <w:textAlignment w:val="baseline"/>
      </w:pPr>
    </w:p>
    <w:p w14:paraId="43E100A1" w14:textId="29E1EF17" w:rsidR="008721BE" w:rsidRDefault="008721BE" w:rsidP="008721BE">
      <w:pPr>
        <w:spacing w:before="120" w:after="0" w:line="240" w:lineRule="auto"/>
        <w:ind w:firstLine="200"/>
        <w:textAlignment w:val="baseline"/>
      </w:pPr>
    </w:p>
    <w:p w14:paraId="5B9E0D96" w14:textId="597C113A" w:rsidR="008721BE" w:rsidRDefault="008721BE" w:rsidP="008721BE">
      <w:pPr>
        <w:spacing w:before="120" w:after="0" w:line="240" w:lineRule="auto"/>
        <w:ind w:firstLine="200"/>
        <w:textAlignment w:val="baseline"/>
      </w:pPr>
    </w:p>
    <w:p w14:paraId="07ADC0D4" w14:textId="2FCB47EE" w:rsidR="008721BE" w:rsidRDefault="008721BE" w:rsidP="008721BE">
      <w:pPr>
        <w:spacing w:before="120" w:after="0" w:line="240" w:lineRule="auto"/>
        <w:ind w:firstLine="200"/>
        <w:textAlignment w:val="baseline"/>
      </w:pPr>
    </w:p>
    <w:p w14:paraId="249330CE" w14:textId="3DC42348" w:rsidR="008721BE" w:rsidRDefault="008721BE" w:rsidP="008721BE">
      <w:pPr>
        <w:spacing w:before="120" w:after="0" w:line="240" w:lineRule="auto"/>
        <w:ind w:firstLine="200"/>
        <w:textAlignment w:val="baseline"/>
      </w:pPr>
    </w:p>
    <w:p w14:paraId="288A4FD5" w14:textId="5D256D94" w:rsidR="008721BE" w:rsidRDefault="008721BE" w:rsidP="008721BE">
      <w:pPr>
        <w:spacing w:before="120" w:after="0" w:line="240" w:lineRule="auto"/>
        <w:ind w:firstLine="200"/>
        <w:textAlignment w:val="baseline"/>
      </w:pPr>
    </w:p>
    <w:p w14:paraId="7FE9A060" w14:textId="40BA8C5E" w:rsidR="008721BE" w:rsidRDefault="008721BE" w:rsidP="008721BE">
      <w:pPr>
        <w:spacing w:before="120" w:after="0" w:line="240" w:lineRule="auto"/>
        <w:ind w:firstLine="200"/>
        <w:textAlignment w:val="baseline"/>
      </w:pPr>
    </w:p>
    <w:p w14:paraId="4FA7D7FA" w14:textId="77777777" w:rsidR="008721BE" w:rsidRDefault="008721BE" w:rsidP="008721BE">
      <w:pPr>
        <w:spacing w:before="120" w:after="0" w:line="240" w:lineRule="auto"/>
        <w:ind w:firstLine="200"/>
        <w:textAlignment w:val="baseline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3D6BBC98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500A8282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14:paraId="692EF12D" w14:textId="77777777" w:rsidR="009839BA" w:rsidRPr="009839BA" w:rsidRDefault="009839BA" w:rsidP="00744891">
      <w:pPr>
        <w:widowControl/>
        <w:wordWrap/>
        <w:autoSpaceDE/>
        <w:autoSpaceDN/>
        <w:rPr>
          <w:rFonts w:ascii="맑은 고딕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굴림" w:cs="굴림"/>
          <w:color w:val="000000"/>
          <w:kern w:val="0"/>
          <w:szCs w:val="20"/>
        </w:rPr>
        <w:t>----------------------------------------------------------------------------------------------------------------</w:t>
      </w:r>
      <w:r w:rsidR="000D06A6">
        <w:rPr>
          <w:rFonts w:ascii="맑은 고딕" w:eastAsia="맑은 고딕" w:hAnsi="굴림" w:cs="굴림"/>
          <w:color w:val="000000"/>
          <w:kern w:val="0"/>
          <w:szCs w:val="20"/>
        </w:rPr>
        <w:t>------</w:t>
      </w:r>
    </w:p>
    <w:p w14:paraId="48E74302" w14:textId="19961D0B" w:rsidR="009839BA" w:rsidRPr="009839BA" w:rsidRDefault="009839BA" w:rsidP="009839BA">
      <w:pPr>
        <w:spacing w:after="0" w:line="240" w:lineRule="auto"/>
        <w:ind w:firstLine="200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 xml:space="preserve">이 리포트는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컨슈머인사이트가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2005년부터 수행한 ‘이동통신 기획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조사’를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80만 IBP(Invitation Based Panel)를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표본틀로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202</w:t>
      </w:r>
      <w:r w:rsidR="00E3611C" w:rsidRPr="002C170C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E3611C"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상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반기에는 3만4</w:t>
      </w:r>
      <w:r w:rsidR="00E3611C" w:rsidRPr="002C170C">
        <w:rPr>
          <w:rFonts w:ascii="맑은 고딕" w:eastAsia="맑은 고딕" w:hAnsi="맑은 고딕" w:cs="굴림"/>
          <w:color w:val="000000"/>
          <w:kern w:val="0"/>
          <w:szCs w:val="20"/>
        </w:rPr>
        <w:t>673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</w:t>
      </w: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조사했으며, 표본추출은 인구구성비에 따라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성·연령·지역을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비례 할당했다. 자료 수집은 모바일과 PC를 이용한 온라인 조사로 진행됐다.</w:t>
      </w:r>
    </w:p>
    <w:p w14:paraId="6B0280A3" w14:textId="77777777" w:rsidR="009839BA" w:rsidRPr="009839BA" w:rsidRDefault="009839BA" w:rsidP="009839BA">
      <w:pPr>
        <w:spacing w:after="0" w:line="240" w:lineRule="auto"/>
        <w:ind w:right="100"/>
        <w:jc w:val="center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</w:p>
    <w:p w14:paraId="5A0DD00B" w14:textId="30C204A6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5EF32650" w14:textId="1E392FCB" w:rsidR="009839BA" w:rsidRPr="009839BA" w:rsidRDefault="00EE5B01" w:rsidP="009839BA">
      <w:pPr>
        <w:spacing w:after="0" w:line="240" w:lineRule="auto"/>
        <w:jc w:val="left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Arial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05B71477" wp14:editId="656F28E2">
            <wp:simplePos x="0" y="0"/>
            <wp:positionH relativeFrom="column">
              <wp:posOffset>123825</wp:posOffset>
            </wp:positionH>
            <wp:positionV relativeFrom="line">
              <wp:posOffset>275590</wp:posOffset>
            </wp:positionV>
            <wp:extent cx="5857875" cy="3526155"/>
            <wp:effectExtent l="0" t="0" r="9525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94522016" descr="EMB00004e70326c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9" b="2087"/>
                    <a:stretch/>
                  </pic:blipFill>
                  <pic:spPr bwMode="auto">
                    <a:xfrm>
                      <a:off x="0" y="0"/>
                      <a:ext cx="585787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9BA"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Copyright ⓒ Consumer Insight. All rights reserved.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2711"/>
        <w:gridCol w:w="1743"/>
      </w:tblGrid>
      <w:tr w:rsidR="009839BA" w:rsidRPr="009839BA" w14:paraId="0E8B1119" w14:textId="77777777" w:rsidTr="009839BA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14:paraId="6CECA27B" w14:textId="77777777" w:rsidTr="009839BA">
        <w:trPr>
          <w:trHeight w:val="340"/>
        </w:trPr>
        <w:tc>
          <w:tcPr>
            <w:tcW w:w="5129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2711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</w:tbl>
    <w:p w14:paraId="4D2228E4" w14:textId="77777777" w:rsidR="000F1F07" w:rsidRDefault="000F1F07" w:rsidP="009839BA">
      <w:pPr>
        <w:spacing w:after="0" w:line="240" w:lineRule="auto"/>
      </w:pPr>
    </w:p>
    <w:sectPr w:rsidR="000F1F07" w:rsidSect="009839BA">
      <w:headerReference w:type="default" r:id="rId15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676D7" w14:textId="77777777" w:rsidR="001A21C9" w:rsidRDefault="001A21C9" w:rsidP="009839BA">
      <w:pPr>
        <w:spacing w:after="0" w:line="240" w:lineRule="auto"/>
      </w:pPr>
      <w:r>
        <w:separator/>
      </w:r>
    </w:p>
  </w:endnote>
  <w:endnote w:type="continuationSeparator" w:id="0">
    <w:p w14:paraId="2B026E39" w14:textId="77777777" w:rsidR="001A21C9" w:rsidRDefault="001A21C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6314" w14:textId="77777777" w:rsidR="001A21C9" w:rsidRDefault="001A21C9" w:rsidP="009839BA">
      <w:pPr>
        <w:spacing w:after="0" w:line="240" w:lineRule="auto"/>
      </w:pPr>
      <w:r>
        <w:separator/>
      </w:r>
    </w:p>
  </w:footnote>
  <w:footnote w:type="continuationSeparator" w:id="0">
    <w:p w14:paraId="437A22EF" w14:textId="77777777" w:rsidR="001A21C9" w:rsidRDefault="001A21C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839BA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9839BA" w:rsidRPr="009839BA" w:rsidRDefault="009839BA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47565464" w:rsidR="009839BA" w:rsidRPr="009839BA" w:rsidRDefault="009839BA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561F2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8721B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29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1B1FEC2C" w14:textId="77777777" w:rsidR="009839BA" w:rsidRPr="009839BA" w:rsidRDefault="009839BA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16093"/>
    <w:rsid w:val="000576DB"/>
    <w:rsid w:val="00065876"/>
    <w:rsid w:val="00093E8E"/>
    <w:rsid w:val="000D06A6"/>
    <w:rsid w:val="000F1F07"/>
    <w:rsid w:val="000F4C7A"/>
    <w:rsid w:val="00101207"/>
    <w:rsid w:val="0011376E"/>
    <w:rsid w:val="001A21C9"/>
    <w:rsid w:val="001A6163"/>
    <w:rsid w:val="001C439A"/>
    <w:rsid w:val="001D00AB"/>
    <w:rsid w:val="001D1059"/>
    <w:rsid w:val="002010F0"/>
    <w:rsid w:val="0020216B"/>
    <w:rsid w:val="00214D69"/>
    <w:rsid w:val="00215A16"/>
    <w:rsid w:val="00277795"/>
    <w:rsid w:val="00283C61"/>
    <w:rsid w:val="002A1F75"/>
    <w:rsid w:val="002A3BCE"/>
    <w:rsid w:val="002B1B73"/>
    <w:rsid w:val="002B6763"/>
    <w:rsid w:val="002C170C"/>
    <w:rsid w:val="002C39FB"/>
    <w:rsid w:val="00356F0F"/>
    <w:rsid w:val="00370684"/>
    <w:rsid w:val="00372A98"/>
    <w:rsid w:val="003D22E6"/>
    <w:rsid w:val="003E3951"/>
    <w:rsid w:val="003F6F93"/>
    <w:rsid w:val="0041702B"/>
    <w:rsid w:val="0044052F"/>
    <w:rsid w:val="004453EE"/>
    <w:rsid w:val="004462BF"/>
    <w:rsid w:val="0044669B"/>
    <w:rsid w:val="00452CF7"/>
    <w:rsid w:val="00463F01"/>
    <w:rsid w:val="00465E55"/>
    <w:rsid w:val="005054C6"/>
    <w:rsid w:val="00513B57"/>
    <w:rsid w:val="00561F20"/>
    <w:rsid w:val="0056547E"/>
    <w:rsid w:val="00583897"/>
    <w:rsid w:val="005A6549"/>
    <w:rsid w:val="005B7F7C"/>
    <w:rsid w:val="00632565"/>
    <w:rsid w:val="00654D03"/>
    <w:rsid w:val="00683134"/>
    <w:rsid w:val="0068551C"/>
    <w:rsid w:val="006921B4"/>
    <w:rsid w:val="006A2952"/>
    <w:rsid w:val="006A3A8D"/>
    <w:rsid w:val="006E35EB"/>
    <w:rsid w:val="006E4A3A"/>
    <w:rsid w:val="007077D7"/>
    <w:rsid w:val="00713C94"/>
    <w:rsid w:val="00744891"/>
    <w:rsid w:val="00755CEA"/>
    <w:rsid w:val="007B0E35"/>
    <w:rsid w:val="007E536A"/>
    <w:rsid w:val="007E566A"/>
    <w:rsid w:val="007E7427"/>
    <w:rsid w:val="00811EE3"/>
    <w:rsid w:val="0082392E"/>
    <w:rsid w:val="008506F1"/>
    <w:rsid w:val="008721BE"/>
    <w:rsid w:val="00887C9D"/>
    <w:rsid w:val="008943E3"/>
    <w:rsid w:val="008B6C87"/>
    <w:rsid w:val="008C3FCD"/>
    <w:rsid w:val="008D78C3"/>
    <w:rsid w:val="008F06C8"/>
    <w:rsid w:val="008F44FC"/>
    <w:rsid w:val="0091023C"/>
    <w:rsid w:val="00923094"/>
    <w:rsid w:val="00930DBE"/>
    <w:rsid w:val="009839BA"/>
    <w:rsid w:val="00992DBA"/>
    <w:rsid w:val="009A03B1"/>
    <w:rsid w:val="009D27A6"/>
    <w:rsid w:val="009D5734"/>
    <w:rsid w:val="00A344E5"/>
    <w:rsid w:val="00A3617B"/>
    <w:rsid w:val="00A37BFD"/>
    <w:rsid w:val="00A45B08"/>
    <w:rsid w:val="00A743BB"/>
    <w:rsid w:val="00A74FA8"/>
    <w:rsid w:val="00A7675C"/>
    <w:rsid w:val="00A8637D"/>
    <w:rsid w:val="00A94519"/>
    <w:rsid w:val="00AE252E"/>
    <w:rsid w:val="00AF3726"/>
    <w:rsid w:val="00AF45BB"/>
    <w:rsid w:val="00B21F34"/>
    <w:rsid w:val="00B22AF4"/>
    <w:rsid w:val="00B27970"/>
    <w:rsid w:val="00B4238A"/>
    <w:rsid w:val="00B90FD3"/>
    <w:rsid w:val="00BA7370"/>
    <w:rsid w:val="00BB6202"/>
    <w:rsid w:val="00BC11AE"/>
    <w:rsid w:val="00BD5D2F"/>
    <w:rsid w:val="00C02547"/>
    <w:rsid w:val="00C50EAA"/>
    <w:rsid w:val="00C60E38"/>
    <w:rsid w:val="00CA05D8"/>
    <w:rsid w:val="00CC2EC4"/>
    <w:rsid w:val="00CD4496"/>
    <w:rsid w:val="00D04E0E"/>
    <w:rsid w:val="00D06BD3"/>
    <w:rsid w:val="00D4202B"/>
    <w:rsid w:val="00D628FE"/>
    <w:rsid w:val="00D82D61"/>
    <w:rsid w:val="00E26177"/>
    <w:rsid w:val="00E3611C"/>
    <w:rsid w:val="00E90E2D"/>
    <w:rsid w:val="00EB481A"/>
    <w:rsid w:val="00EE5B01"/>
    <w:rsid w:val="00F04C5C"/>
    <w:rsid w:val="00F4598C"/>
    <w:rsid w:val="00F47D4C"/>
    <w:rsid w:val="00F717CA"/>
    <w:rsid w:val="00F854D1"/>
    <w:rsid w:val="00F8604D"/>
    <w:rsid w:val="00FC53AA"/>
    <w:rsid w:val="00FD3650"/>
    <w:rsid w:val="00FE0966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onsumerinsight.co.kr/voc_view.aspx?no=3177&amp;id=ins02_list&amp;PageNo=1&amp;schFlag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merinsight.co.kr/voc_view.aspx?no=3179&amp;id=ins02_list&amp;PageNo=1&amp;schFlag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merinsight.co.kr/voc_view.aspx?no=3195&amp;id=ins02_list&amp;PageNo=1&amp;schFlag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nsumerinsight.co.kr/voc_view.aspx?no=3220&amp;id=ins02_list&amp;PageNo=1&amp;schFlag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jungsy</cp:lastModifiedBy>
  <cp:revision>5</cp:revision>
  <dcterms:created xsi:type="dcterms:W3CDTF">2022-06-27T02:50:00Z</dcterms:created>
  <dcterms:modified xsi:type="dcterms:W3CDTF">2022-06-28T00:15:00Z</dcterms:modified>
</cp:coreProperties>
</file>